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24C" w:rsidRDefault="008F124C" w:rsidP="008F124C">
      <w:pPr>
        <w:spacing w:after="240" w:line="240" w:lineRule="auto"/>
        <w:rPr>
          <w:rFonts w:ascii="Arial" w:eastAsia="Times New Roman" w:hAnsi="Arial" w:cs="Arial"/>
          <w:b/>
          <w:bCs/>
          <w:color w:val="2E3237"/>
          <w:sz w:val="30"/>
          <w:szCs w:val="30"/>
        </w:rPr>
      </w:pPr>
      <w:r>
        <w:rPr>
          <w:rFonts w:ascii="Arial" w:eastAsia="Times New Roman" w:hAnsi="Arial" w:cs="Arial"/>
          <w:b/>
          <w:bCs/>
          <w:noProof/>
          <w:color w:val="2E3237"/>
          <w:sz w:val="30"/>
          <w:szCs w:val="30"/>
        </w:rPr>
        <w:drawing>
          <wp:inline distT="0" distB="0" distL="0" distR="0">
            <wp:extent cx="3905250" cy="457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24C" w:rsidRDefault="008F124C" w:rsidP="008F124C">
      <w:pPr>
        <w:spacing w:after="240" w:line="240" w:lineRule="auto"/>
        <w:rPr>
          <w:rFonts w:ascii="Arial" w:eastAsia="Times New Roman" w:hAnsi="Arial" w:cs="Arial"/>
          <w:b/>
          <w:bCs/>
          <w:color w:val="2E3237"/>
          <w:sz w:val="30"/>
          <w:szCs w:val="30"/>
        </w:rPr>
      </w:pPr>
      <w:r w:rsidRPr="008F124C">
        <w:rPr>
          <w:rFonts w:ascii="Arial" w:eastAsia="Times New Roman" w:hAnsi="Arial" w:cs="Arial"/>
          <w:b/>
          <w:bCs/>
          <w:color w:val="2E3237"/>
          <w:sz w:val="30"/>
          <w:szCs w:val="30"/>
        </w:rPr>
        <w:t xml:space="preserve">Course a model for other </w:t>
      </w:r>
      <w:r w:rsidRPr="008F124C">
        <w:rPr>
          <w:rFonts w:ascii="Arial" w:eastAsia="Times New Roman" w:hAnsi="Arial" w:cs="Arial"/>
          <w:b/>
          <w:bCs/>
          <w:color w:val="2E3237"/>
          <w:sz w:val="30"/>
          <w:szCs w:val="30"/>
        </w:rPr>
        <w:br/>
        <w:t>colleges</w:t>
      </w:r>
    </w:p>
    <w:p w:rsidR="008F124C" w:rsidRPr="008F124C" w:rsidRDefault="008F124C" w:rsidP="008F12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3C3C3C"/>
          <w:sz w:val="16"/>
          <w:szCs w:val="16"/>
        </w:rPr>
        <w:t>October 10, 2010</w:t>
      </w:r>
    </w:p>
    <w:p w:rsidR="008F124C" w:rsidRPr="008F124C" w:rsidRDefault="008F124C" w:rsidP="008F124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124C">
        <w:rPr>
          <w:rFonts w:ascii="Arial" w:eastAsia="Times New Roman" w:hAnsi="Arial" w:cs="Arial"/>
          <w:color w:val="000000"/>
          <w:sz w:val="18"/>
          <w:szCs w:val="18"/>
        </w:rPr>
        <w:t xml:space="preserve">"Life Design: Building Your Future" may be a mere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one-credit hour course, yet it is the spark that will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launch one's life on the road to success, satisfaction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and happiness. This course crosses departmental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boundaries and puts meaning and purpose in all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the other courses. With this as the driving power to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learn, students will excel in whatever career they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>choose. They will become proactive and creative.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I am a 69-year-old 2010 spring University of Iowa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graduate. When I was in high school in Hong Kong,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I wanted to be a college graduate. Born as the oldest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son in a family of six children and being refugees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from the mainland of China, having food on the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table was a constant challenge. I thought that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>graduating from college would never happen.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My high school teacher advised me saying, "Do the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best you can on whatever you do -- be it small or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big. Then some day you can achieve your goal that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>is seemingly impossible to reach."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His words have been ringing in my ears through the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years of hardships and joy. His advice has been the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spark that has launched me in the building of the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>journey of life that I want.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I want to take this opportunity to congratulate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8F124C">
        <w:rPr>
          <w:rFonts w:ascii="Arial" w:eastAsia="Times New Roman" w:hAnsi="Arial" w:cs="Arial"/>
          <w:color w:val="000000"/>
          <w:sz w:val="18"/>
          <w:szCs w:val="18"/>
        </w:rPr>
        <w:t>professor</w:t>
      </w:r>
      <w:proofErr w:type="gramEnd"/>
      <w:r w:rsidRPr="008F124C">
        <w:rPr>
          <w:rFonts w:ascii="Arial" w:eastAsia="Times New Roman" w:hAnsi="Arial" w:cs="Arial"/>
          <w:color w:val="000000"/>
          <w:sz w:val="18"/>
          <w:szCs w:val="18"/>
        </w:rPr>
        <w:t xml:space="preserve"> David Gould, academic coordinator of the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Interdepartmental Studies Program, on his foresight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in developing this one-credit hour, eight week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 xml:space="preserve">course. It may be the first one like it in the nation, 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>but it is an excellent model for the other colleges.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>Michael Chan</w:t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F124C">
        <w:rPr>
          <w:rFonts w:ascii="Arial" w:eastAsia="Times New Roman" w:hAnsi="Arial" w:cs="Arial"/>
          <w:color w:val="000000"/>
          <w:sz w:val="18"/>
          <w:szCs w:val="18"/>
        </w:rPr>
        <w:br/>
        <w:t>Iowa City</w:t>
      </w:r>
    </w:p>
    <w:p w:rsidR="001620B9" w:rsidRDefault="001620B9" w:rsidP="001620B9">
      <w:pPr>
        <w:spacing w:after="0"/>
      </w:pPr>
    </w:p>
    <w:sectPr w:rsidR="001620B9" w:rsidSect="003537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20B9"/>
    <w:rsid w:val="001620B9"/>
    <w:rsid w:val="003537FB"/>
    <w:rsid w:val="008F124C"/>
    <w:rsid w:val="00B323B2"/>
    <w:rsid w:val="00E1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PC User</cp:lastModifiedBy>
  <cp:revision>1</cp:revision>
  <dcterms:created xsi:type="dcterms:W3CDTF">2010-10-10T18:25:00Z</dcterms:created>
  <dcterms:modified xsi:type="dcterms:W3CDTF">2010-10-14T02:38:00Z</dcterms:modified>
</cp:coreProperties>
</file>